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0D0B2" w14:textId="77777777" w:rsidR="00EC69B6" w:rsidRDefault="00EC69B6">
      <w:pPr>
        <w:rPr>
          <w:rFonts w:ascii="Courier New" w:hAnsi="Courier New" w:cs="Courier New"/>
          <w:color w:val="333333"/>
          <w:sz w:val="18"/>
          <w:szCs w:val="18"/>
        </w:rPr>
      </w:pPr>
      <w:bookmarkStart w:id="0" w:name="_GoBack"/>
      <w:bookmarkEnd w:id="0"/>
      <w:r>
        <w:rPr>
          <w:rFonts w:ascii="Courier New" w:hAnsi="Courier New" w:cs="Courier New"/>
          <w:color w:val="333333"/>
          <w:sz w:val="18"/>
          <w:szCs w:val="18"/>
        </w:rPr>
        <w:t>Samfälligheten är skyldig att tillhandahålla och förvalta lokalt nät för TV och dataöverföring.</w:t>
      </w:r>
    </w:p>
    <w:p w14:paraId="4913348D" w14:textId="77777777" w:rsidR="00EC69B6" w:rsidRDefault="00EC69B6">
      <w:pPr>
        <w:rPr>
          <w:rFonts w:ascii="Courier New" w:hAnsi="Courier New" w:cs="Courier New"/>
          <w:color w:val="333333"/>
          <w:sz w:val="18"/>
          <w:szCs w:val="18"/>
        </w:rPr>
      </w:pPr>
      <w:r>
        <w:rPr>
          <w:rFonts w:ascii="Courier New" w:hAnsi="Courier New" w:cs="Courier New"/>
          <w:color w:val="333333"/>
          <w:sz w:val="18"/>
          <w:szCs w:val="18"/>
        </w:rPr>
        <w:t xml:space="preserve">Med anledning av den nyss uppkomna situationen med fiberutbyggnad av lokalnätet för TV och dataöverföring via Stadsnätsbolaget så har vi från styrelsen följande kommentar. </w:t>
      </w:r>
    </w:p>
    <w:p w14:paraId="00D3D0AE" w14:textId="77777777" w:rsidR="00E12A45" w:rsidRDefault="00EC69B6">
      <w:pPr>
        <w:rPr>
          <w:rFonts w:ascii="Courier New" w:hAnsi="Courier New" w:cs="Courier New"/>
          <w:color w:val="333333"/>
          <w:sz w:val="18"/>
          <w:szCs w:val="18"/>
        </w:rPr>
      </w:pPr>
      <w:r>
        <w:rPr>
          <w:rFonts w:ascii="Courier New" w:hAnsi="Courier New" w:cs="Courier New"/>
          <w:color w:val="333333"/>
          <w:sz w:val="18"/>
          <w:szCs w:val="18"/>
        </w:rPr>
        <w:br/>
      </w:r>
      <w:r>
        <w:rPr>
          <w:rFonts w:ascii="Courier New" w:hAnsi="Courier New" w:cs="Courier New"/>
          <w:color w:val="333333"/>
          <w:sz w:val="18"/>
          <w:szCs w:val="18"/>
        </w:rPr>
        <w:br/>
        <w:t xml:space="preserve">Tyvärr så blev vi lite tagna på sängen av Stadsnätsbolagets agerande och därför förvånar det oss inte att dom går så snabbt fram. Det </w:t>
      </w:r>
      <w:r w:rsidR="00BE2C60">
        <w:rPr>
          <w:rFonts w:ascii="Courier New" w:hAnsi="Courier New" w:cs="Courier New"/>
          <w:color w:val="333333"/>
          <w:sz w:val="18"/>
          <w:szCs w:val="18"/>
        </w:rPr>
        <w:t>är dock något överraskande</w:t>
      </w:r>
      <w:r>
        <w:rPr>
          <w:rFonts w:ascii="Courier New" w:hAnsi="Courier New" w:cs="Courier New"/>
          <w:color w:val="333333"/>
          <w:sz w:val="18"/>
          <w:szCs w:val="18"/>
        </w:rPr>
        <w:t xml:space="preserve"> att avtal ska skrivas under innan fastighetsägaren ges tillfälle att läsa igenom </w:t>
      </w:r>
      <w:r w:rsidR="00BE2C60">
        <w:rPr>
          <w:rFonts w:ascii="Courier New" w:hAnsi="Courier New" w:cs="Courier New"/>
          <w:color w:val="333333"/>
          <w:sz w:val="18"/>
          <w:szCs w:val="18"/>
        </w:rPr>
        <w:t>dokumentet</w:t>
      </w:r>
      <w:r>
        <w:rPr>
          <w:rFonts w:ascii="Courier New" w:hAnsi="Courier New" w:cs="Courier New"/>
          <w:color w:val="333333"/>
          <w:sz w:val="18"/>
          <w:szCs w:val="18"/>
        </w:rPr>
        <w:t xml:space="preserve"> samt innan ett allmänt info-möte skett.</w:t>
      </w:r>
    </w:p>
    <w:p w14:paraId="58F95350" w14:textId="77777777" w:rsidR="00BE2C60" w:rsidRDefault="00E12A45">
      <w:pPr>
        <w:rPr>
          <w:rFonts w:ascii="Courier New" w:hAnsi="Courier New" w:cs="Courier New"/>
          <w:color w:val="333333"/>
          <w:sz w:val="18"/>
          <w:szCs w:val="18"/>
        </w:rPr>
      </w:pPr>
      <w:r>
        <w:rPr>
          <w:rFonts w:ascii="Courier New" w:hAnsi="Courier New" w:cs="Courier New"/>
          <w:color w:val="333333"/>
          <w:sz w:val="18"/>
          <w:szCs w:val="18"/>
        </w:rPr>
        <w:t>Avtalet bifogas detta mail. Läs igenom noggrant och var speciellt uppmärksam på punkt 5, Kundens åtagande samt punkt 12, Tvist (som handlar om ångerrätten).</w:t>
      </w:r>
      <w:r w:rsidR="00EC69B6">
        <w:rPr>
          <w:rFonts w:ascii="Courier New" w:hAnsi="Courier New" w:cs="Courier New"/>
          <w:color w:val="333333"/>
          <w:sz w:val="18"/>
          <w:szCs w:val="18"/>
        </w:rPr>
        <w:br/>
      </w:r>
      <w:r w:rsidR="00EC69B6">
        <w:rPr>
          <w:rFonts w:ascii="Courier New" w:hAnsi="Courier New" w:cs="Courier New"/>
          <w:color w:val="333333"/>
          <w:sz w:val="18"/>
          <w:szCs w:val="18"/>
        </w:rPr>
        <w:br/>
        <w:t xml:space="preserve">Eftersom Stadsnätsbolaget agerar gentemot varje enskild fastighetsägare så har dom rundat samfälligheten och vi har att finna oss i detta eller att agera på något sätt utifrån den situationen. </w:t>
      </w:r>
    </w:p>
    <w:p w14:paraId="6FFE156D" w14:textId="77777777" w:rsidR="00EC69B6" w:rsidRDefault="00EC69B6">
      <w:pPr>
        <w:rPr>
          <w:rFonts w:ascii="Courier New" w:hAnsi="Courier New" w:cs="Courier New"/>
          <w:color w:val="333333"/>
          <w:sz w:val="18"/>
          <w:szCs w:val="18"/>
        </w:rPr>
      </w:pPr>
      <w:r>
        <w:rPr>
          <w:rFonts w:ascii="Courier New" w:hAnsi="Courier New" w:cs="Courier New"/>
          <w:color w:val="333333"/>
          <w:sz w:val="18"/>
          <w:szCs w:val="18"/>
        </w:rPr>
        <w:t xml:space="preserve">Bolaget har lämnat en öppning för oss att agera som avtalspart men för att få den verkningsgrad som behövs så krävs att vi tvingar över samtliga fastighetsägare till Stadsnätsbolaget för anslutning vilket </w:t>
      </w:r>
      <w:r w:rsidR="00BE2C60">
        <w:rPr>
          <w:rFonts w:ascii="Courier New" w:hAnsi="Courier New" w:cs="Courier New"/>
          <w:color w:val="333333"/>
          <w:sz w:val="18"/>
          <w:szCs w:val="18"/>
        </w:rPr>
        <w:t>kräver</w:t>
      </w:r>
      <w:r>
        <w:rPr>
          <w:rFonts w:ascii="Courier New" w:hAnsi="Courier New" w:cs="Courier New"/>
          <w:color w:val="333333"/>
          <w:sz w:val="18"/>
          <w:szCs w:val="18"/>
        </w:rPr>
        <w:t xml:space="preserve"> majoritetsbeslut via tex ett föreningsmöte där samtliga fastighetsägare inbjuds för att delta i diskussion och lämna sin röst för eller emot</w:t>
      </w:r>
      <w:r w:rsidR="00BE2C60">
        <w:rPr>
          <w:rFonts w:ascii="Courier New" w:hAnsi="Courier New" w:cs="Courier New"/>
          <w:color w:val="333333"/>
          <w:sz w:val="18"/>
          <w:szCs w:val="18"/>
        </w:rPr>
        <w:t xml:space="preserve"> bolaget och/eller för eller emot alternativ leverantör</w:t>
      </w:r>
      <w:r w:rsidR="003101BD">
        <w:rPr>
          <w:rFonts w:ascii="Courier New" w:hAnsi="Courier New" w:cs="Courier New"/>
          <w:color w:val="333333"/>
          <w:sz w:val="18"/>
          <w:szCs w:val="18"/>
        </w:rPr>
        <w:t xml:space="preserve"> och/eller lösning</w:t>
      </w:r>
      <w:r>
        <w:rPr>
          <w:rFonts w:ascii="Courier New" w:hAnsi="Courier New" w:cs="Courier New"/>
          <w:color w:val="333333"/>
          <w:sz w:val="18"/>
          <w:szCs w:val="18"/>
        </w:rPr>
        <w:t xml:space="preserve">. </w:t>
      </w:r>
    </w:p>
    <w:p w14:paraId="0188FB73" w14:textId="77777777" w:rsidR="00E25B3E" w:rsidRDefault="00EC69B6">
      <w:r>
        <w:rPr>
          <w:rFonts w:ascii="Courier New" w:hAnsi="Courier New" w:cs="Courier New"/>
          <w:color w:val="333333"/>
          <w:sz w:val="18"/>
          <w:szCs w:val="18"/>
        </w:rPr>
        <w:br/>
      </w:r>
      <w:proofErr w:type="spellStart"/>
      <w:r>
        <w:rPr>
          <w:rFonts w:ascii="Courier New" w:hAnsi="Courier New" w:cs="Courier New"/>
          <w:color w:val="333333"/>
          <w:sz w:val="18"/>
          <w:szCs w:val="18"/>
        </w:rPr>
        <w:t>Fn</w:t>
      </w:r>
      <w:proofErr w:type="spellEnd"/>
      <w:r>
        <w:rPr>
          <w:rFonts w:ascii="Courier New" w:hAnsi="Courier New" w:cs="Courier New"/>
          <w:color w:val="333333"/>
          <w:sz w:val="18"/>
          <w:szCs w:val="18"/>
        </w:rPr>
        <w:t xml:space="preserve"> har styrelsen ingen rekommendation att ge utan det är upp till varje enskild fastighetsägare att ta ett beslut.</w:t>
      </w:r>
      <w:r w:rsidR="00BE2C60">
        <w:rPr>
          <w:rFonts w:ascii="Courier New" w:hAnsi="Courier New" w:cs="Courier New"/>
          <w:color w:val="333333"/>
          <w:sz w:val="18"/>
          <w:szCs w:val="18"/>
        </w:rPr>
        <w:t xml:space="preserve"> Däremot avser vi att ta upp hela frågeställning på det föreningsmöte som vi planerar att genomföra direkt efter årsstämman. </w:t>
      </w:r>
      <w:r w:rsidR="003101BD">
        <w:rPr>
          <w:rFonts w:ascii="Courier New" w:hAnsi="Courier New" w:cs="Courier New"/>
          <w:color w:val="333333"/>
          <w:sz w:val="18"/>
          <w:szCs w:val="18"/>
        </w:rPr>
        <w:t xml:space="preserve">Syftet är att ta reda på vilka önskemål som vi som samfällighet har. </w:t>
      </w:r>
      <w:r w:rsidR="00BE2C60">
        <w:rPr>
          <w:rFonts w:ascii="Courier New" w:hAnsi="Courier New" w:cs="Courier New"/>
          <w:color w:val="333333"/>
          <w:sz w:val="18"/>
          <w:szCs w:val="18"/>
        </w:rPr>
        <w:t xml:space="preserve">Årsstämman är planerad till 27/3 </w:t>
      </w:r>
      <w:proofErr w:type="spellStart"/>
      <w:r w:rsidR="00BE2C60">
        <w:rPr>
          <w:rFonts w:ascii="Courier New" w:hAnsi="Courier New" w:cs="Courier New"/>
          <w:color w:val="333333"/>
          <w:sz w:val="18"/>
          <w:szCs w:val="18"/>
        </w:rPr>
        <w:t>kl</w:t>
      </w:r>
      <w:proofErr w:type="spellEnd"/>
      <w:r w:rsidR="00BE2C60">
        <w:rPr>
          <w:rFonts w:ascii="Courier New" w:hAnsi="Courier New" w:cs="Courier New"/>
          <w:color w:val="333333"/>
          <w:sz w:val="18"/>
          <w:szCs w:val="18"/>
        </w:rPr>
        <w:t xml:space="preserve"> 19:00. Om intresse finns kan föreningsmötet ske tidigare.</w:t>
      </w:r>
      <w:r>
        <w:rPr>
          <w:rFonts w:ascii="Courier New" w:hAnsi="Courier New" w:cs="Courier New"/>
          <w:color w:val="333333"/>
          <w:sz w:val="18"/>
          <w:szCs w:val="18"/>
        </w:rPr>
        <w:br/>
      </w:r>
      <w:r>
        <w:rPr>
          <w:rFonts w:ascii="Courier New" w:hAnsi="Courier New" w:cs="Courier New"/>
          <w:color w:val="333333"/>
          <w:sz w:val="18"/>
          <w:szCs w:val="18"/>
        </w:rPr>
        <w:br/>
        <w:t xml:space="preserve">Stadsnätsbolaget kommer i dagarna att via personlig inbjudan </w:t>
      </w:r>
      <w:r w:rsidR="00BE2C60">
        <w:rPr>
          <w:rFonts w:ascii="Courier New" w:hAnsi="Courier New" w:cs="Courier New"/>
          <w:color w:val="333333"/>
          <w:sz w:val="18"/>
          <w:szCs w:val="18"/>
        </w:rPr>
        <w:t xml:space="preserve">till varje enskild fastighetsägare </w:t>
      </w:r>
      <w:r>
        <w:rPr>
          <w:rFonts w:ascii="Courier New" w:hAnsi="Courier New" w:cs="Courier New"/>
          <w:color w:val="333333"/>
          <w:sz w:val="18"/>
          <w:szCs w:val="18"/>
        </w:rPr>
        <w:t xml:space="preserve">bjuda in till Öppet Hus den 30/1. </w:t>
      </w:r>
      <w:r>
        <w:rPr>
          <w:rFonts w:ascii="Courier New" w:hAnsi="Courier New" w:cs="Courier New"/>
          <w:color w:val="333333"/>
          <w:sz w:val="18"/>
          <w:szCs w:val="18"/>
        </w:rPr>
        <w:br/>
      </w:r>
    </w:p>
    <w:sectPr w:rsidR="00E25B3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B6"/>
    <w:rsid w:val="00010C69"/>
    <w:rsid w:val="0003581E"/>
    <w:rsid w:val="000505C8"/>
    <w:rsid w:val="00056C60"/>
    <w:rsid w:val="00065075"/>
    <w:rsid w:val="00080D8E"/>
    <w:rsid w:val="000C4053"/>
    <w:rsid w:val="000C4BA9"/>
    <w:rsid w:val="000E6EA8"/>
    <w:rsid w:val="000F4647"/>
    <w:rsid w:val="001268E4"/>
    <w:rsid w:val="001457B9"/>
    <w:rsid w:val="00151BE9"/>
    <w:rsid w:val="0018262C"/>
    <w:rsid w:val="002035B1"/>
    <w:rsid w:val="002112C5"/>
    <w:rsid w:val="0021535C"/>
    <w:rsid w:val="002176E8"/>
    <w:rsid w:val="00217C7B"/>
    <w:rsid w:val="002653E0"/>
    <w:rsid w:val="002916BF"/>
    <w:rsid w:val="002E0C23"/>
    <w:rsid w:val="00306C5B"/>
    <w:rsid w:val="003101BD"/>
    <w:rsid w:val="0031751D"/>
    <w:rsid w:val="0033190B"/>
    <w:rsid w:val="00333FCA"/>
    <w:rsid w:val="00334500"/>
    <w:rsid w:val="0036419B"/>
    <w:rsid w:val="00373D4E"/>
    <w:rsid w:val="0037424D"/>
    <w:rsid w:val="003A2AB9"/>
    <w:rsid w:val="003B2D50"/>
    <w:rsid w:val="00406938"/>
    <w:rsid w:val="0045108F"/>
    <w:rsid w:val="00497EAB"/>
    <w:rsid w:val="004A3C2B"/>
    <w:rsid w:val="004E022C"/>
    <w:rsid w:val="00513E79"/>
    <w:rsid w:val="00540B7A"/>
    <w:rsid w:val="00595EBA"/>
    <w:rsid w:val="005B5E9D"/>
    <w:rsid w:val="005D17A7"/>
    <w:rsid w:val="005E080E"/>
    <w:rsid w:val="005E325C"/>
    <w:rsid w:val="005E352F"/>
    <w:rsid w:val="005E5F7D"/>
    <w:rsid w:val="00600AC6"/>
    <w:rsid w:val="0063702A"/>
    <w:rsid w:val="00671E2A"/>
    <w:rsid w:val="006B1E47"/>
    <w:rsid w:val="006C2147"/>
    <w:rsid w:val="006E6C3E"/>
    <w:rsid w:val="00712C98"/>
    <w:rsid w:val="0073292D"/>
    <w:rsid w:val="00733474"/>
    <w:rsid w:val="00797E0C"/>
    <w:rsid w:val="007B46C8"/>
    <w:rsid w:val="007F17C8"/>
    <w:rsid w:val="00813B84"/>
    <w:rsid w:val="00825EDC"/>
    <w:rsid w:val="00840650"/>
    <w:rsid w:val="00860FD4"/>
    <w:rsid w:val="008A093A"/>
    <w:rsid w:val="008A7B35"/>
    <w:rsid w:val="008A7DD7"/>
    <w:rsid w:val="008B6D10"/>
    <w:rsid w:val="008C30FB"/>
    <w:rsid w:val="008C358A"/>
    <w:rsid w:val="0090284C"/>
    <w:rsid w:val="00936A61"/>
    <w:rsid w:val="00936EB2"/>
    <w:rsid w:val="00944431"/>
    <w:rsid w:val="00974C23"/>
    <w:rsid w:val="00981B38"/>
    <w:rsid w:val="00981BB6"/>
    <w:rsid w:val="009D36D8"/>
    <w:rsid w:val="00A66DFB"/>
    <w:rsid w:val="00A979D1"/>
    <w:rsid w:val="00AB2128"/>
    <w:rsid w:val="00AD00A3"/>
    <w:rsid w:val="00B263CE"/>
    <w:rsid w:val="00B82EDB"/>
    <w:rsid w:val="00B94CB2"/>
    <w:rsid w:val="00BA1E0B"/>
    <w:rsid w:val="00BA298F"/>
    <w:rsid w:val="00BC1A68"/>
    <w:rsid w:val="00BC375E"/>
    <w:rsid w:val="00BE2C60"/>
    <w:rsid w:val="00BE6924"/>
    <w:rsid w:val="00BE7C8A"/>
    <w:rsid w:val="00C21493"/>
    <w:rsid w:val="00C22401"/>
    <w:rsid w:val="00C23A85"/>
    <w:rsid w:val="00C24C7B"/>
    <w:rsid w:val="00C55F10"/>
    <w:rsid w:val="00C63567"/>
    <w:rsid w:val="00C64642"/>
    <w:rsid w:val="00C77480"/>
    <w:rsid w:val="00CA0419"/>
    <w:rsid w:val="00CB4C12"/>
    <w:rsid w:val="00CC18D4"/>
    <w:rsid w:val="00CD22E7"/>
    <w:rsid w:val="00CE09B1"/>
    <w:rsid w:val="00CF6DCD"/>
    <w:rsid w:val="00D36412"/>
    <w:rsid w:val="00D6596A"/>
    <w:rsid w:val="00D747E8"/>
    <w:rsid w:val="00D832F5"/>
    <w:rsid w:val="00DC4A24"/>
    <w:rsid w:val="00DC7270"/>
    <w:rsid w:val="00DD7637"/>
    <w:rsid w:val="00DD7923"/>
    <w:rsid w:val="00DE34A0"/>
    <w:rsid w:val="00E12A45"/>
    <w:rsid w:val="00E25B3E"/>
    <w:rsid w:val="00E263AC"/>
    <w:rsid w:val="00E348E4"/>
    <w:rsid w:val="00E966CE"/>
    <w:rsid w:val="00EB1F1C"/>
    <w:rsid w:val="00EB3A28"/>
    <w:rsid w:val="00EC69B6"/>
    <w:rsid w:val="00F1659D"/>
    <w:rsid w:val="00F22E83"/>
    <w:rsid w:val="00F347C0"/>
    <w:rsid w:val="00F55BAE"/>
    <w:rsid w:val="00FD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C706"/>
  <w15:chartTrackingRefBased/>
  <w15:docId w15:val="{B2CBCA9D-FD57-41A2-9F46-5E91FA37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1582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Viveka Birgersdotter</dc:creator>
  <cp:keywords/>
  <dc:description/>
  <cp:lastModifiedBy>Viveka Birgersdotter</cp:lastModifiedBy>
  <cp:revision>2</cp:revision>
  <dcterms:created xsi:type="dcterms:W3CDTF">2018-01-27T16:54:00Z</dcterms:created>
  <dcterms:modified xsi:type="dcterms:W3CDTF">2018-01-27T16:54:00Z</dcterms:modified>
</cp:coreProperties>
</file>